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2074" w14:textId="77777777" w:rsidR="00B5478E" w:rsidRDefault="00B5478E" w:rsidP="00B5478E">
      <w:pPr>
        <w:pStyle w:val="Heading1"/>
      </w:pPr>
      <w:r w:rsidRPr="002320BB">
        <w:t>Engaging students in flexible and hybrid pedagogies</w:t>
      </w:r>
    </w:p>
    <w:p w14:paraId="67D0C2E7" w14:textId="77777777" w:rsidR="00B5478E" w:rsidRDefault="00B5478E" w:rsidP="00B5478E"/>
    <w:p w14:paraId="491ADEAE" w14:textId="3116BFE6" w:rsidR="00B5478E" w:rsidRPr="00B5478E" w:rsidRDefault="00B5478E" w:rsidP="00B5478E">
      <w:pPr>
        <w:pStyle w:val="Heading2"/>
        <w:rPr>
          <w:rFonts w:eastAsia="Times New Roman"/>
          <w:lang w:eastAsia="en-GB"/>
        </w:rPr>
      </w:pPr>
      <w:r w:rsidRPr="00B5478E">
        <w:rPr>
          <w:rFonts w:eastAsia="Times New Roman"/>
          <w:lang w:eastAsia="en-GB"/>
        </w:rPr>
        <w:t>Share some benefits and barriers to flexible learning</w:t>
      </w:r>
    </w:p>
    <w:p w14:paraId="0DC69726" w14:textId="40FDC9CB" w:rsidR="00B5478E" w:rsidRDefault="00B5478E"/>
    <w:tbl>
      <w:tblPr>
        <w:tblStyle w:val="GridTable1Light-Accent1"/>
        <w:tblW w:w="11605" w:type="dxa"/>
        <w:tblLook w:val="0420" w:firstRow="1" w:lastRow="0" w:firstColumn="0" w:lastColumn="0" w:noHBand="0" w:noVBand="1"/>
      </w:tblPr>
      <w:tblGrid>
        <w:gridCol w:w="11605"/>
      </w:tblGrid>
      <w:tr w:rsidR="00D30F6B" w:rsidRPr="00D30F6B" w14:paraId="53EDED78" w14:textId="77777777" w:rsidTr="00D30F6B">
        <w:trPr>
          <w:cnfStyle w:val="100000000000" w:firstRow="1" w:lastRow="0" w:firstColumn="0" w:lastColumn="0" w:oddVBand="0" w:evenVBand="0" w:oddHBand="0" w:evenHBand="0" w:firstRowFirstColumn="0" w:firstRowLastColumn="0" w:lastRowFirstColumn="0" w:lastRowLastColumn="0"/>
          <w:trHeight w:val="300"/>
        </w:trPr>
        <w:tc>
          <w:tcPr>
            <w:tcW w:w="11605" w:type="dxa"/>
            <w:noWrap/>
          </w:tcPr>
          <w:p w14:paraId="472E3D2E" w14:textId="09B84622" w:rsidR="00D30F6B" w:rsidRPr="00D30F6B" w:rsidRDefault="00D30F6B" w:rsidP="00D30F6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Benefits</w:t>
            </w:r>
          </w:p>
        </w:tc>
      </w:tr>
      <w:tr w:rsidR="00D30F6B" w:rsidRPr="00D30F6B" w14:paraId="3645EBE3" w14:textId="77777777" w:rsidTr="00D30F6B">
        <w:trPr>
          <w:trHeight w:val="300"/>
        </w:trPr>
        <w:tc>
          <w:tcPr>
            <w:tcW w:w="11605" w:type="dxa"/>
            <w:noWrap/>
            <w:hideMark/>
          </w:tcPr>
          <w:p w14:paraId="3FABA0D5"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More accessible</w:t>
            </w:r>
          </w:p>
        </w:tc>
      </w:tr>
      <w:tr w:rsidR="00D30F6B" w:rsidRPr="00D30F6B" w14:paraId="0032AE1E" w14:textId="77777777" w:rsidTr="00D30F6B">
        <w:trPr>
          <w:trHeight w:val="300"/>
        </w:trPr>
        <w:tc>
          <w:tcPr>
            <w:tcW w:w="11605" w:type="dxa"/>
            <w:noWrap/>
            <w:hideMark/>
          </w:tcPr>
          <w:p w14:paraId="33773B82"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Learn at your own pace and in a convenient location</w:t>
            </w:r>
          </w:p>
        </w:tc>
      </w:tr>
      <w:tr w:rsidR="00D30F6B" w:rsidRPr="00D30F6B" w14:paraId="5F88D942" w14:textId="77777777" w:rsidTr="00D30F6B">
        <w:trPr>
          <w:trHeight w:val="300"/>
        </w:trPr>
        <w:tc>
          <w:tcPr>
            <w:tcW w:w="11605" w:type="dxa"/>
            <w:noWrap/>
            <w:hideMark/>
          </w:tcPr>
          <w:p w14:paraId="334E57BE"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Developing student agency</w:t>
            </w:r>
          </w:p>
        </w:tc>
      </w:tr>
      <w:tr w:rsidR="00D30F6B" w:rsidRPr="00D30F6B" w14:paraId="455A9FA1" w14:textId="77777777" w:rsidTr="00D30F6B">
        <w:trPr>
          <w:trHeight w:val="300"/>
        </w:trPr>
        <w:tc>
          <w:tcPr>
            <w:tcW w:w="11605" w:type="dxa"/>
            <w:noWrap/>
            <w:hideMark/>
          </w:tcPr>
          <w:p w14:paraId="20039AE9"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More inclusive for students</w:t>
            </w:r>
          </w:p>
        </w:tc>
      </w:tr>
      <w:tr w:rsidR="00D30F6B" w:rsidRPr="00D30F6B" w14:paraId="73673794" w14:textId="77777777" w:rsidTr="00D30F6B">
        <w:trPr>
          <w:trHeight w:val="300"/>
        </w:trPr>
        <w:tc>
          <w:tcPr>
            <w:tcW w:w="11605" w:type="dxa"/>
            <w:noWrap/>
            <w:hideMark/>
          </w:tcPr>
          <w:p w14:paraId="40AACC2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Balancing work and family</w:t>
            </w:r>
          </w:p>
        </w:tc>
      </w:tr>
      <w:tr w:rsidR="00D30F6B" w:rsidRPr="00D30F6B" w14:paraId="06AE9678" w14:textId="77777777" w:rsidTr="00D30F6B">
        <w:trPr>
          <w:trHeight w:val="300"/>
        </w:trPr>
        <w:tc>
          <w:tcPr>
            <w:tcW w:w="11605" w:type="dxa"/>
            <w:noWrap/>
            <w:hideMark/>
          </w:tcPr>
          <w:p w14:paraId="59CC1E2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work around life commitments</w:t>
            </w:r>
          </w:p>
        </w:tc>
      </w:tr>
      <w:tr w:rsidR="00D30F6B" w:rsidRPr="00D30F6B" w14:paraId="0EED1524" w14:textId="77777777" w:rsidTr="00D30F6B">
        <w:trPr>
          <w:trHeight w:val="300"/>
        </w:trPr>
        <w:tc>
          <w:tcPr>
            <w:tcW w:w="11605" w:type="dxa"/>
            <w:noWrap/>
            <w:hideMark/>
          </w:tcPr>
          <w:p w14:paraId="72CF1F34"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balance/work around other commitments</w:t>
            </w:r>
          </w:p>
        </w:tc>
      </w:tr>
      <w:tr w:rsidR="00D30F6B" w:rsidRPr="00D30F6B" w14:paraId="0B221750" w14:textId="77777777" w:rsidTr="00D30F6B">
        <w:trPr>
          <w:trHeight w:val="300"/>
        </w:trPr>
        <w:tc>
          <w:tcPr>
            <w:tcW w:w="11605" w:type="dxa"/>
            <w:noWrap/>
            <w:hideMark/>
          </w:tcPr>
          <w:p w14:paraId="3850B44F"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tailor learning to the best times for students to learn</w:t>
            </w:r>
          </w:p>
        </w:tc>
      </w:tr>
      <w:tr w:rsidR="00D30F6B" w:rsidRPr="00D30F6B" w14:paraId="31E3DD2E" w14:textId="77777777" w:rsidTr="00D30F6B">
        <w:trPr>
          <w:trHeight w:val="300"/>
        </w:trPr>
        <w:tc>
          <w:tcPr>
            <w:tcW w:w="11605" w:type="dxa"/>
            <w:noWrap/>
            <w:hideMark/>
          </w:tcPr>
          <w:p w14:paraId="35E51F05"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work around other commitments</w:t>
            </w:r>
          </w:p>
        </w:tc>
      </w:tr>
      <w:tr w:rsidR="00D30F6B" w:rsidRPr="00D30F6B" w14:paraId="28E9BA04" w14:textId="77777777" w:rsidTr="00D30F6B">
        <w:trPr>
          <w:trHeight w:val="300"/>
        </w:trPr>
        <w:tc>
          <w:tcPr>
            <w:tcW w:w="11605" w:type="dxa"/>
            <w:noWrap/>
            <w:hideMark/>
          </w:tcPr>
          <w:p w14:paraId="0DA909C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Inclusive - for example people with different learning preferences, different life circumstances, caregivers, people with disabilities</w:t>
            </w:r>
          </w:p>
        </w:tc>
      </w:tr>
      <w:tr w:rsidR="00D30F6B" w:rsidRPr="00D30F6B" w14:paraId="6088EF6F" w14:textId="77777777" w:rsidTr="00D30F6B">
        <w:trPr>
          <w:trHeight w:val="300"/>
        </w:trPr>
        <w:tc>
          <w:tcPr>
            <w:tcW w:w="11605" w:type="dxa"/>
            <w:noWrap/>
            <w:hideMark/>
          </w:tcPr>
          <w:p w14:paraId="2991FC4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Any time, any place</w:t>
            </w:r>
          </w:p>
        </w:tc>
      </w:tr>
      <w:tr w:rsidR="00D30F6B" w:rsidRPr="00D30F6B" w14:paraId="0F3555BC" w14:textId="77777777" w:rsidTr="00D30F6B">
        <w:trPr>
          <w:trHeight w:val="300"/>
        </w:trPr>
        <w:tc>
          <w:tcPr>
            <w:tcW w:w="11605" w:type="dxa"/>
            <w:noWrap/>
            <w:hideMark/>
          </w:tcPr>
          <w:p w14:paraId="005670E3"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Work life balance</w:t>
            </w:r>
          </w:p>
        </w:tc>
      </w:tr>
      <w:tr w:rsidR="00D30F6B" w:rsidRPr="00D30F6B" w14:paraId="4978A108" w14:textId="77777777" w:rsidTr="00D30F6B">
        <w:trPr>
          <w:trHeight w:val="300"/>
        </w:trPr>
        <w:tc>
          <w:tcPr>
            <w:tcW w:w="11605" w:type="dxa"/>
            <w:noWrap/>
            <w:hideMark/>
          </w:tcPr>
          <w:p w14:paraId="0C26D9A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More inclusive and helps open higher ed to a wider audience</w:t>
            </w:r>
          </w:p>
        </w:tc>
      </w:tr>
      <w:tr w:rsidR="00D30F6B" w:rsidRPr="00D30F6B" w14:paraId="64F18356" w14:textId="77777777" w:rsidTr="00D30F6B">
        <w:trPr>
          <w:trHeight w:val="300"/>
        </w:trPr>
        <w:tc>
          <w:tcPr>
            <w:tcW w:w="11605" w:type="dxa"/>
            <w:noWrap/>
            <w:hideMark/>
          </w:tcPr>
          <w:p w14:paraId="33C6993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Asynchronous</w:t>
            </w:r>
          </w:p>
        </w:tc>
      </w:tr>
      <w:tr w:rsidR="00D30F6B" w:rsidRPr="00D30F6B" w14:paraId="168B84BA" w14:textId="77777777" w:rsidTr="00D30F6B">
        <w:trPr>
          <w:trHeight w:val="300"/>
        </w:trPr>
        <w:tc>
          <w:tcPr>
            <w:tcW w:w="11605" w:type="dxa"/>
            <w:noWrap/>
            <w:hideMark/>
          </w:tcPr>
          <w:p w14:paraId="204873B4"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The sheer flexibility.</w:t>
            </w:r>
          </w:p>
        </w:tc>
      </w:tr>
      <w:tr w:rsidR="00D30F6B" w:rsidRPr="00D30F6B" w14:paraId="32627D94" w14:textId="77777777" w:rsidTr="00D30F6B">
        <w:trPr>
          <w:trHeight w:val="300"/>
        </w:trPr>
        <w:tc>
          <w:tcPr>
            <w:tcW w:w="11605" w:type="dxa"/>
            <w:noWrap/>
            <w:hideMark/>
          </w:tcPr>
          <w:p w14:paraId="016FA03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Meets students where they are at</w:t>
            </w:r>
          </w:p>
        </w:tc>
      </w:tr>
      <w:tr w:rsidR="00D30F6B" w:rsidRPr="00D30F6B" w14:paraId="31E98E77" w14:textId="77777777" w:rsidTr="00D30F6B">
        <w:trPr>
          <w:trHeight w:val="300"/>
        </w:trPr>
        <w:tc>
          <w:tcPr>
            <w:tcW w:w="11605" w:type="dxa"/>
            <w:noWrap/>
            <w:hideMark/>
          </w:tcPr>
          <w:p w14:paraId="07786C9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No commute time</w:t>
            </w:r>
          </w:p>
        </w:tc>
      </w:tr>
      <w:tr w:rsidR="00D30F6B" w:rsidRPr="00D30F6B" w14:paraId="146119E6" w14:textId="77777777" w:rsidTr="00D30F6B">
        <w:trPr>
          <w:trHeight w:val="300"/>
        </w:trPr>
        <w:tc>
          <w:tcPr>
            <w:tcW w:w="11605" w:type="dxa"/>
            <w:noWrap/>
            <w:hideMark/>
          </w:tcPr>
          <w:p w14:paraId="680B4BA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Ideally cheaper! Both fees and living costs</w:t>
            </w:r>
          </w:p>
        </w:tc>
      </w:tr>
      <w:tr w:rsidR="00D30F6B" w:rsidRPr="00D30F6B" w14:paraId="52C59EC2" w14:textId="77777777" w:rsidTr="00D30F6B">
        <w:trPr>
          <w:trHeight w:val="300"/>
        </w:trPr>
        <w:tc>
          <w:tcPr>
            <w:tcW w:w="11605" w:type="dxa"/>
            <w:noWrap/>
            <w:hideMark/>
          </w:tcPr>
          <w:p w14:paraId="6C2B436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Develop digital literacy</w:t>
            </w:r>
          </w:p>
        </w:tc>
      </w:tr>
    </w:tbl>
    <w:p w14:paraId="74BB94B5" w14:textId="77777777" w:rsidR="00CF7833" w:rsidRDefault="00CF7833"/>
    <w:tbl>
      <w:tblPr>
        <w:tblStyle w:val="GridTable1Light-Accent1"/>
        <w:tblW w:w="9979" w:type="dxa"/>
        <w:tblLook w:val="0420" w:firstRow="1" w:lastRow="0" w:firstColumn="0" w:lastColumn="0" w:noHBand="0" w:noVBand="1"/>
      </w:tblPr>
      <w:tblGrid>
        <w:gridCol w:w="9979"/>
      </w:tblGrid>
      <w:tr w:rsidR="00D30F6B" w:rsidRPr="00D30F6B" w14:paraId="4B3D22CC" w14:textId="77777777" w:rsidTr="00D30F6B">
        <w:trPr>
          <w:cnfStyle w:val="100000000000" w:firstRow="1" w:lastRow="0" w:firstColumn="0" w:lastColumn="0" w:oddVBand="0" w:evenVBand="0" w:oddHBand="0" w:evenHBand="0" w:firstRowFirstColumn="0" w:firstRowLastColumn="0" w:lastRowFirstColumn="0" w:lastRowLastColumn="0"/>
          <w:trHeight w:val="300"/>
        </w:trPr>
        <w:tc>
          <w:tcPr>
            <w:tcW w:w="9979" w:type="dxa"/>
            <w:noWrap/>
            <w:hideMark/>
          </w:tcPr>
          <w:p w14:paraId="421F70F4"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lastRenderedPageBreak/>
              <w:t>Barriers</w:t>
            </w:r>
          </w:p>
        </w:tc>
      </w:tr>
      <w:tr w:rsidR="00D30F6B" w:rsidRPr="00D30F6B" w14:paraId="7EA8104F" w14:textId="77777777" w:rsidTr="00D30F6B">
        <w:trPr>
          <w:trHeight w:val="300"/>
        </w:trPr>
        <w:tc>
          <w:tcPr>
            <w:tcW w:w="9979" w:type="dxa"/>
            <w:noWrap/>
            <w:hideMark/>
          </w:tcPr>
          <w:p w14:paraId="036CC401"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 xml:space="preserve">Trick for </w:t>
            </w:r>
            <w:proofErr w:type="spellStart"/>
            <w:r w:rsidRPr="00D30F6B">
              <w:rPr>
                <w:rFonts w:ascii="Calibri" w:eastAsia="Times New Roman" w:hAnsi="Calibri" w:cs="Calibri"/>
                <w:color w:val="000000"/>
                <w:kern w:val="0"/>
                <w:sz w:val="22"/>
                <w:szCs w:val="22"/>
                <w:lang w:eastAsia="en-GB"/>
                <w14:ligatures w14:val="none"/>
              </w:rPr>
              <w:t>fac</w:t>
            </w:r>
            <w:proofErr w:type="spellEnd"/>
            <w:r w:rsidRPr="00D30F6B">
              <w:rPr>
                <w:rFonts w:ascii="Calibri" w:eastAsia="Times New Roman" w:hAnsi="Calibri" w:cs="Calibri"/>
                <w:color w:val="000000"/>
                <w:kern w:val="0"/>
                <w:sz w:val="22"/>
                <w:szCs w:val="22"/>
                <w:lang w:eastAsia="en-GB"/>
                <w14:ligatures w14:val="none"/>
              </w:rPr>
              <w:t xml:space="preserve"> to provide</w:t>
            </w:r>
          </w:p>
        </w:tc>
      </w:tr>
      <w:tr w:rsidR="00D30F6B" w:rsidRPr="00D30F6B" w14:paraId="177BCC27" w14:textId="77777777" w:rsidTr="00D30F6B">
        <w:trPr>
          <w:trHeight w:val="300"/>
        </w:trPr>
        <w:tc>
          <w:tcPr>
            <w:tcW w:w="9979" w:type="dxa"/>
            <w:noWrap/>
            <w:hideMark/>
          </w:tcPr>
          <w:p w14:paraId="10869E83"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Time zones for synchronous activities</w:t>
            </w:r>
          </w:p>
        </w:tc>
      </w:tr>
      <w:tr w:rsidR="00D30F6B" w:rsidRPr="00D30F6B" w14:paraId="3C7B494B" w14:textId="77777777" w:rsidTr="00D30F6B">
        <w:trPr>
          <w:trHeight w:val="300"/>
        </w:trPr>
        <w:tc>
          <w:tcPr>
            <w:tcW w:w="9979" w:type="dxa"/>
            <w:noWrap/>
            <w:hideMark/>
          </w:tcPr>
          <w:p w14:paraId="0353AF5E"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Technology</w:t>
            </w:r>
          </w:p>
        </w:tc>
      </w:tr>
      <w:tr w:rsidR="00D30F6B" w:rsidRPr="00D30F6B" w14:paraId="7E7BC5B5" w14:textId="77777777" w:rsidTr="00D30F6B">
        <w:trPr>
          <w:trHeight w:val="300"/>
        </w:trPr>
        <w:tc>
          <w:tcPr>
            <w:tcW w:w="9979" w:type="dxa"/>
            <w:noWrap/>
            <w:hideMark/>
          </w:tcPr>
          <w:p w14:paraId="60B7992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Technology</w:t>
            </w:r>
          </w:p>
        </w:tc>
      </w:tr>
      <w:tr w:rsidR="00D30F6B" w:rsidRPr="00D30F6B" w14:paraId="17A73CA2" w14:textId="77777777" w:rsidTr="00D30F6B">
        <w:trPr>
          <w:trHeight w:val="300"/>
        </w:trPr>
        <w:tc>
          <w:tcPr>
            <w:tcW w:w="9979" w:type="dxa"/>
            <w:noWrap/>
            <w:hideMark/>
          </w:tcPr>
          <w:p w14:paraId="6D5CAEB5"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Access to technology/internet</w:t>
            </w:r>
          </w:p>
        </w:tc>
      </w:tr>
      <w:tr w:rsidR="00D30F6B" w:rsidRPr="00D30F6B" w14:paraId="4482FC10" w14:textId="77777777" w:rsidTr="00D30F6B">
        <w:trPr>
          <w:trHeight w:val="300"/>
        </w:trPr>
        <w:tc>
          <w:tcPr>
            <w:tcW w:w="9979" w:type="dxa"/>
            <w:noWrap/>
            <w:hideMark/>
          </w:tcPr>
          <w:p w14:paraId="05CDD57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 xml:space="preserve">Bad </w:t>
            </w:r>
            <w:proofErr w:type="spellStart"/>
            <w:r w:rsidRPr="00D30F6B">
              <w:rPr>
                <w:rFonts w:ascii="Calibri" w:eastAsia="Times New Roman" w:hAnsi="Calibri" w:cs="Calibri"/>
                <w:color w:val="000000"/>
                <w:kern w:val="0"/>
                <w:sz w:val="22"/>
                <w:szCs w:val="22"/>
                <w:lang w:eastAsia="en-GB"/>
                <w14:ligatures w14:val="none"/>
              </w:rPr>
              <w:t>wifi</w:t>
            </w:r>
            <w:proofErr w:type="spellEnd"/>
          </w:p>
        </w:tc>
      </w:tr>
      <w:tr w:rsidR="00D30F6B" w:rsidRPr="00D30F6B" w14:paraId="37970433" w14:textId="77777777" w:rsidTr="00D30F6B">
        <w:trPr>
          <w:trHeight w:val="300"/>
        </w:trPr>
        <w:tc>
          <w:tcPr>
            <w:tcW w:w="9979" w:type="dxa"/>
            <w:noWrap/>
            <w:hideMark/>
          </w:tcPr>
          <w:p w14:paraId="700CD6B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Lonely</w:t>
            </w:r>
          </w:p>
        </w:tc>
      </w:tr>
      <w:tr w:rsidR="00D30F6B" w:rsidRPr="00D30F6B" w14:paraId="1C50CB9D" w14:textId="77777777" w:rsidTr="00D30F6B">
        <w:trPr>
          <w:trHeight w:val="300"/>
        </w:trPr>
        <w:tc>
          <w:tcPr>
            <w:tcW w:w="9979" w:type="dxa"/>
            <w:noWrap/>
            <w:hideMark/>
          </w:tcPr>
          <w:p w14:paraId="3788F5F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Very good working knowledge of technology and ongoing development</w:t>
            </w:r>
          </w:p>
        </w:tc>
      </w:tr>
      <w:tr w:rsidR="00D30F6B" w:rsidRPr="00D30F6B" w14:paraId="32FC712C" w14:textId="77777777" w:rsidTr="00D30F6B">
        <w:trPr>
          <w:trHeight w:val="300"/>
        </w:trPr>
        <w:tc>
          <w:tcPr>
            <w:tcW w:w="9979" w:type="dxa"/>
            <w:noWrap/>
            <w:hideMark/>
          </w:tcPr>
          <w:p w14:paraId="62A0196E"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Access to tech</w:t>
            </w:r>
          </w:p>
        </w:tc>
      </w:tr>
      <w:tr w:rsidR="00D30F6B" w:rsidRPr="00D30F6B" w14:paraId="0631E98B" w14:textId="77777777" w:rsidTr="00D30F6B">
        <w:trPr>
          <w:trHeight w:val="300"/>
        </w:trPr>
        <w:tc>
          <w:tcPr>
            <w:tcW w:w="9979" w:type="dxa"/>
            <w:noWrap/>
            <w:hideMark/>
          </w:tcPr>
          <w:p w14:paraId="198E6128"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Distractions from pets and kids</w:t>
            </w:r>
          </w:p>
        </w:tc>
      </w:tr>
      <w:tr w:rsidR="00D30F6B" w:rsidRPr="00D30F6B" w14:paraId="7AE77D6C" w14:textId="77777777" w:rsidTr="00D30F6B">
        <w:trPr>
          <w:trHeight w:val="300"/>
        </w:trPr>
        <w:tc>
          <w:tcPr>
            <w:tcW w:w="9979" w:type="dxa"/>
            <w:noWrap/>
            <w:hideMark/>
          </w:tcPr>
          <w:p w14:paraId="43D91AD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feel isolating at times</w:t>
            </w:r>
          </w:p>
        </w:tc>
      </w:tr>
      <w:tr w:rsidR="00D30F6B" w:rsidRPr="00D30F6B" w14:paraId="73A4D377" w14:textId="77777777" w:rsidTr="00D30F6B">
        <w:trPr>
          <w:trHeight w:val="300"/>
        </w:trPr>
        <w:tc>
          <w:tcPr>
            <w:tcW w:w="9979" w:type="dxa"/>
            <w:noWrap/>
            <w:hideMark/>
          </w:tcPr>
          <w:p w14:paraId="1DC397D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Currency of learning, if there are gaps or study over a long period</w:t>
            </w:r>
          </w:p>
        </w:tc>
      </w:tr>
      <w:tr w:rsidR="00D30F6B" w:rsidRPr="00D30F6B" w14:paraId="724A9E34" w14:textId="77777777" w:rsidTr="00D30F6B">
        <w:trPr>
          <w:trHeight w:val="300"/>
        </w:trPr>
        <w:tc>
          <w:tcPr>
            <w:tcW w:w="9979" w:type="dxa"/>
            <w:noWrap/>
            <w:hideMark/>
          </w:tcPr>
          <w:p w14:paraId="15517D8F"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Lack rapport with pupils</w:t>
            </w:r>
          </w:p>
        </w:tc>
      </w:tr>
      <w:tr w:rsidR="00D30F6B" w:rsidRPr="00D30F6B" w14:paraId="3B7DE8BE" w14:textId="77777777" w:rsidTr="00D30F6B">
        <w:trPr>
          <w:trHeight w:val="300"/>
        </w:trPr>
        <w:tc>
          <w:tcPr>
            <w:tcW w:w="9979" w:type="dxa"/>
            <w:noWrap/>
            <w:hideMark/>
          </w:tcPr>
          <w:p w14:paraId="33A42721"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Synchronous hybrid isn’t equitable</w:t>
            </w:r>
          </w:p>
        </w:tc>
      </w:tr>
      <w:tr w:rsidR="00D30F6B" w:rsidRPr="00D30F6B" w14:paraId="5B6C19E2" w14:textId="77777777" w:rsidTr="00D30F6B">
        <w:trPr>
          <w:trHeight w:val="300"/>
        </w:trPr>
        <w:tc>
          <w:tcPr>
            <w:tcW w:w="9979" w:type="dxa"/>
            <w:noWrap/>
            <w:hideMark/>
          </w:tcPr>
          <w:p w14:paraId="68568D0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Can’t benefit from peer learning and sharing if learning in isolation</w:t>
            </w:r>
          </w:p>
        </w:tc>
      </w:tr>
      <w:tr w:rsidR="00D30F6B" w:rsidRPr="00D30F6B" w14:paraId="26DBF468" w14:textId="77777777" w:rsidTr="00D30F6B">
        <w:trPr>
          <w:trHeight w:val="300"/>
        </w:trPr>
        <w:tc>
          <w:tcPr>
            <w:tcW w:w="9979" w:type="dxa"/>
            <w:noWrap/>
            <w:hideMark/>
          </w:tcPr>
          <w:p w14:paraId="5D29C79F" w14:textId="07F6C5DD"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Technology behaving as we’ve just seen.</w:t>
            </w:r>
            <w:r>
              <w:rPr>
                <w:rFonts w:ascii="Calibri" w:eastAsia="Times New Roman" w:hAnsi="Calibri" w:cs="Calibri"/>
                <w:color w:val="000000"/>
                <w:kern w:val="0"/>
                <w:sz w:val="22"/>
                <w:szCs w:val="22"/>
                <w:lang w:eastAsia="en-GB"/>
                <w14:ligatures w14:val="none"/>
              </w:rPr>
              <w:t xml:space="preserve"> </w:t>
            </w:r>
          </w:p>
        </w:tc>
      </w:tr>
      <w:tr w:rsidR="00D30F6B" w:rsidRPr="00D30F6B" w14:paraId="1C9345EA" w14:textId="77777777" w:rsidTr="00D30F6B">
        <w:trPr>
          <w:trHeight w:val="300"/>
        </w:trPr>
        <w:tc>
          <w:tcPr>
            <w:tcW w:w="9979" w:type="dxa"/>
            <w:noWrap/>
            <w:hideMark/>
          </w:tcPr>
          <w:p w14:paraId="5F3C04DC"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Limited / prescriptive tech</w:t>
            </w:r>
          </w:p>
        </w:tc>
      </w:tr>
      <w:tr w:rsidR="00D30F6B" w:rsidRPr="00D30F6B" w14:paraId="38011DC3" w14:textId="77777777" w:rsidTr="00D30F6B">
        <w:trPr>
          <w:trHeight w:val="300"/>
        </w:trPr>
        <w:tc>
          <w:tcPr>
            <w:tcW w:w="9979" w:type="dxa"/>
            <w:noWrap/>
            <w:hideMark/>
          </w:tcPr>
          <w:p w14:paraId="58EDDB4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Hard to gauge understanding at times</w:t>
            </w:r>
          </w:p>
        </w:tc>
      </w:tr>
      <w:tr w:rsidR="00D30F6B" w:rsidRPr="00D30F6B" w14:paraId="24C366A3" w14:textId="77777777" w:rsidTr="00D30F6B">
        <w:trPr>
          <w:trHeight w:val="300"/>
        </w:trPr>
        <w:tc>
          <w:tcPr>
            <w:tcW w:w="9979" w:type="dxa"/>
            <w:noWrap/>
            <w:hideMark/>
          </w:tcPr>
          <w:p w14:paraId="1DDF90D1"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Less coherence in the student journey if too flexible</w:t>
            </w:r>
          </w:p>
        </w:tc>
      </w:tr>
      <w:tr w:rsidR="00D30F6B" w:rsidRPr="00D30F6B" w14:paraId="375BC899" w14:textId="77777777" w:rsidTr="00D30F6B">
        <w:trPr>
          <w:trHeight w:val="300"/>
        </w:trPr>
        <w:tc>
          <w:tcPr>
            <w:tcW w:w="9979" w:type="dxa"/>
            <w:noWrap/>
            <w:hideMark/>
          </w:tcPr>
          <w:p w14:paraId="77454458"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No appropriate space to work at home</w:t>
            </w:r>
          </w:p>
        </w:tc>
      </w:tr>
      <w:tr w:rsidR="00D30F6B" w:rsidRPr="00D30F6B" w14:paraId="380DD787" w14:textId="77777777" w:rsidTr="00D30F6B">
        <w:trPr>
          <w:trHeight w:val="300"/>
        </w:trPr>
        <w:tc>
          <w:tcPr>
            <w:tcW w:w="9979" w:type="dxa"/>
            <w:noWrap/>
            <w:hideMark/>
          </w:tcPr>
          <w:p w14:paraId="572B6D52"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Biases against flexible learning - people who want students to be on campus all the time (which is not inclusive)</w:t>
            </w:r>
          </w:p>
        </w:tc>
      </w:tr>
      <w:tr w:rsidR="00D30F6B" w:rsidRPr="00D30F6B" w14:paraId="02BE0309" w14:textId="77777777" w:rsidTr="00D30F6B">
        <w:trPr>
          <w:trHeight w:val="300"/>
        </w:trPr>
        <w:tc>
          <w:tcPr>
            <w:tcW w:w="9979" w:type="dxa"/>
            <w:noWrap/>
            <w:hideMark/>
          </w:tcPr>
          <w:p w14:paraId="06122FBC"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Challenges of studying with family around/ in the evening.</w:t>
            </w:r>
          </w:p>
        </w:tc>
      </w:tr>
      <w:tr w:rsidR="00D30F6B" w:rsidRPr="00D30F6B" w14:paraId="329E1A9D" w14:textId="77777777" w:rsidTr="00D30F6B">
        <w:trPr>
          <w:trHeight w:val="300"/>
        </w:trPr>
        <w:tc>
          <w:tcPr>
            <w:tcW w:w="9979" w:type="dxa"/>
            <w:noWrap/>
            <w:hideMark/>
          </w:tcPr>
          <w:p w14:paraId="4E872B8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 xml:space="preserve">People's rubbish </w:t>
            </w:r>
            <w:proofErr w:type="spellStart"/>
            <w:r w:rsidRPr="00D30F6B">
              <w:rPr>
                <w:rFonts w:ascii="Calibri" w:eastAsia="Times New Roman" w:hAnsi="Calibri" w:cs="Calibri"/>
                <w:color w:val="000000"/>
                <w:kern w:val="0"/>
                <w:sz w:val="22"/>
                <w:szCs w:val="22"/>
                <w:lang w:eastAsia="en-GB"/>
                <w14:ligatures w14:val="none"/>
              </w:rPr>
              <w:t>WiFi</w:t>
            </w:r>
            <w:proofErr w:type="spellEnd"/>
          </w:p>
        </w:tc>
      </w:tr>
      <w:tr w:rsidR="00D30F6B" w:rsidRPr="00D30F6B" w14:paraId="379E33B7" w14:textId="77777777" w:rsidTr="00D30F6B">
        <w:trPr>
          <w:trHeight w:val="300"/>
        </w:trPr>
        <w:tc>
          <w:tcPr>
            <w:tcW w:w="9979" w:type="dxa"/>
            <w:noWrap/>
            <w:hideMark/>
          </w:tcPr>
          <w:p w14:paraId="766FBC78"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Institutions need to prioritise, celebrate, and invest in systems to support flexible learning</w:t>
            </w:r>
          </w:p>
        </w:tc>
      </w:tr>
      <w:tr w:rsidR="00D30F6B" w:rsidRPr="00D30F6B" w14:paraId="779C8D37" w14:textId="77777777" w:rsidTr="00D30F6B">
        <w:trPr>
          <w:trHeight w:val="300"/>
        </w:trPr>
        <w:tc>
          <w:tcPr>
            <w:tcW w:w="9979" w:type="dxa"/>
            <w:noWrap/>
            <w:hideMark/>
          </w:tcPr>
          <w:p w14:paraId="4B32D184"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Needs really good structure and scaffolding so students not lost</w:t>
            </w:r>
          </w:p>
        </w:tc>
      </w:tr>
      <w:tr w:rsidR="00D30F6B" w:rsidRPr="00D30F6B" w14:paraId="49DAD9A2" w14:textId="77777777" w:rsidTr="00D30F6B">
        <w:trPr>
          <w:trHeight w:val="300"/>
        </w:trPr>
        <w:tc>
          <w:tcPr>
            <w:tcW w:w="9979" w:type="dxa"/>
            <w:noWrap/>
            <w:hideMark/>
          </w:tcPr>
          <w:p w14:paraId="4BE27622"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Learners may not have access to appropriate equipment or tools</w:t>
            </w:r>
          </w:p>
        </w:tc>
      </w:tr>
      <w:tr w:rsidR="00D30F6B" w:rsidRPr="00D30F6B" w14:paraId="6E8D4E91" w14:textId="77777777" w:rsidTr="00D30F6B">
        <w:trPr>
          <w:trHeight w:val="300"/>
        </w:trPr>
        <w:tc>
          <w:tcPr>
            <w:tcW w:w="9979" w:type="dxa"/>
            <w:noWrap/>
            <w:hideMark/>
          </w:tcPr>
          <w:p w14:paraId="6BDBE92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Connectivity</w:t>
            </w:r>
          </w:p>
        </w:tc>
      </w:tr>
    </w:tbl>
    <w:p w14:paraId="42F7A032" w14:textId="25F16EE1" w:rsidR="00D30F6B" w:rsidRDefault="00D30F6B" w:rsidP="00A22188">
      <w:pPr>
        <w:pStyle w:val="Heading2"/>
      </w:pPr>
      <w:r w:rsidRPr="00D30F6B">
        <w:lastRenderedPageBreak/>
        <w:t>Share your experience of learning or teaching in flexible or hybrid modes.  What worked for you? What did you struggle with?</w:t>
      </w:r>
      <w:r w:rsidRPr="00D30F6B">
        <w:tab/>
      </w:r>
    </w:p>
    <w:p w14:paraId="7BBE53F3" w14:textId="77777777" w:rsidR="00D30F6B" w:rsidRDefault="00D30F6B"/>
    <w:tbl>
      <w:tblPr>
        <w:tblStyle w:val="GridTable1Light"/>
        <w:tblW w:w="13960" w:type="dxa"/>
        <w:tblLook w:val="0400" w:firstRow="0" w:lastRow="0" w:firstColumn="0" w:lastColumn="0" w:noHBand="0" w:noVBand="1"/>
      </w:tblPr>
      <w:tblGrid>
        <w:gridCol w:w="13960"/>
      </w:tblGrid>
      <w:tr w:rsidR="00D30F6B" w:rsidRPr="00D30F6B" w14:paraId="3EA2E0F5" w14:textId="77777777" w:rsidTr="00D30F6B">
        <w:trPr>
          <w:trHeight w:val="300"/>
        </w:trPr>
        <w:tc>
          <w:tcPr>
            <w:tcW w:w="13960" w:type="dxa"/>
            <w:noWrap/>
            <w:hideMark/>
          </w:tcPr>
          <w:p w14:paraId="09EF5BD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There can be a lack of rapport with students who are only online and asynchronous as limited opportunity to connect more informally</w:t>
            </w:r>
          </w:p>
        </w:tc>
      </w:tr>
      <w:tr w:rsidR="00D30F6B" w:rsidRPr="00D30F6B" w14:paraId="62E4D641" w14:textId="77777777" w:rsidTr="00D30F6B">
        <w:trPr>
          <w:trHeight w:val="300"/>
        </w:trPr>
        <w:tc>
          <w:tcPr>
            <w:tcW w:w="13960" w:type="dxa"/>
            <w:noWrap/>
            <w:hideMark/>
          </w:tcPr>
          <w:p w14:paraId="099CE409"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There can be less opportunity to ask questions</w:t>
            </w:r>
          </w:p>
        </w:tc>
      </w:tr>
      <w:tr w:rsidR="00D30F6B" w:rsidRPr="00D30F6B" w14:paraId="10751D26" w14:textId="77777777" w:rsidTr="00D30F6B">
        <w:trPr>
          <w:trHeight w:val="300"/>
        </w:trPr>
        <w:tc>
          <w:tcPr>
            <w:tcW w:w="13960" w:type="dxa"/>
            <w:noWrap/>
            <w:hideMark/>
          </w:tcPr>
          <w:p w14:paraId="7FFC6329"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Good experiences making use of discussion boards to facilitate asynchronous conversations rather than synchronous in-person</w:t>
            </w:r>
          </w:p>
        </w:tc>
      </w:tr>
      <w:tr w:rsidR="00D30F6B" w:rsidRPr="00D30F6B" w14:paraId="3309BBD8" w14:textId="77777777" w:rsidTr="00D30F6B">
        <w:trPr>
          <w:trHeight w:val="300"/>
        </w:trPr>
        <w:tc>
          <w:tcPr>
            <w:tcW w:w="13960" w:type="dxa"/>
            <w:noWrap/>
            <w:hideMark/>
          </w:tcPr>
          <w:p w14:paraId="77EBFB04"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Group work - felt harder to get students to work collaboratively when they had never met in person</w:t>
            </w:r>
          </w:p>
        </w:tc>
      </w:tr>
      <w:tr w:rsidR="00D30F6B" w:rsidRPr="00D30F6B" w14:paraId="75F66579" w14:textId="77777777" w:rsidTr="00D30F6B">
        <w:trPr>
          <w:trHeight w:val="300"/>
        </w:trPr>
        <w:tc>
          <w:tcPr>
            <w:tcW w:w="13960" w:type="dxa"/>
            <w:noWrap/>
            <w:hideMark/>
          </w:tcPr>
          <w:p w14:paraId="17781CD2"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The hybrid model for CEP seems to work but there is definitely more interaction whenever F2F</w:t>
            </w:r>
          </w:p>
        </w:tc>
      </w:tr>
      <w:tr w:rsidR="00D30F6B" w:rsidRPr="00D30F6B" w14:paraId="769CDBD4" w14:textId="77777777" w:rsidTr="00D30F6B">
        <w:trPr>
          <w:trHeight w:val="300"/>
        </w:trPr>
        <w:tc>
          <w:tcPr>
            <w:tcW w:w="13960" w:type="dxa"/>
            <w:noWrap/>
            <w:hideMark/>
          </w:tcPr>
          <w:p w14:paraId="089FD43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 xml:space="preserve">I much prefer teaching people in a </w:t>
            </w:r>
            <w:proofErr w:type="gramStart"/>
            <w:r w:rsidRPr="00D30F6B">
              <w:rPr>
                <w:rFonts w:ascii="Calibri" w:eastAsia="Times New Roman" w:hAnsi="Calibri" w:cs="Calibri"/>
                <w:color w:val="000000"/>
                <w:kern w:val="0"/>
                <w:sz w:val="22"/>
                <w:szCs w:val="22"/>
                <w:lang w:eastAsia="en-GB"/>
                <w14:ligatures w14:val="none"/>
              </w:rPr>
              <w:t>rooms</w:t>
            </w:r>
            <w:proofErr w:type="gramEnd"/>
            <w:r w:rsidRPr="00D30F6B">
              <w:rPr>
                <w:rFonts w:ascii="Calibri" w:eastAsia="Times New Roman" w:hAnsi="Calibri" w:cs="Calibri"/>
                <w:color w:val="000000"/>
                <w:kern w:val="0"/>
                <w:sz w:val="22"/>
                <w:szCs w:val="22"/>
                <w:lang w:eastAsia="en-GB"/>
                <w14:ligatures w14:val="none"/>
              </w:rPr>
              <w:t xml:space="preserve"> than pre-recording lectures</w:t>
            </w:r>
          </w:p>
        </w:tc>
      </w:tr>
      <w:tr w:rsidR="00D30F6B" w:rsidRPr="00D30F6B" w14:paraId="71823021" w14:textId="77777777" w:rsidTr="00D30F6B">
        <w:trPr>
          <w:trHeight w:val="300"/>
        </w:trPr>
        <w:tc>
          <w:tcPr>
            <w:tcW w:w="13960" w:type="dxa"/>
            <w:noWrap/>
            <w:hideMark/>
          </w:tcPr>
          <w:p w14:paraId="7AAA4767"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The spatial element is often very challenging for me as an educator. Students “beaming in” from the library or a hallway can’t exactly join in online discussions. Not to mention cameras off!</w:t>
            </w:r>
          </w:p>
        </w:tc>
      </w:tr>
      <w:tr w:rsidR="00D30F6B" w:rsidRPr="00D30F6B" w14:paraId="237DEDF8" w14:textId="77777777" w:rsidTr="00D30F6B">
        <w:trPr>
          <w:trHeight w:val="300"/>
        </w:trPr>
        <w:tc>
          <w:tcPr>
            <w:tcW w:w="13960" w:type="dxa"/>
            <w:noWrap/>
            <w:hideMark/>
          </w:tcPr>
          <w:p w14:paraId="2A7D499E"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Flexibility works well for everyone</w:t>
            </w:r>
          </w:p>
        </w:tc>
      </w:tr>
      <w:tr w:rsidR="00D30F6B" w:rsidRPr="00D30F6B" w14:paraId="0E3915F2" w14:textId="77777777" w:rsidTr="00D30F6B">
        <w:trPr>
          <w:trHeight w:val="300"/>
        </w:trPr>
        <w:tc>
          <w:tcPr>
            <w:tcW w:w="13960" w:type="dxa"/>
            <w:noWrap/>
            <w:hideMark/>
          </w:tcPr>
          <w:p w14:paraId="311F0615"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Some less confident students asked more questions on the 'online board' than they did in the classroom, which felt positive</w:t>
            </w:r>
          </w:p>
        </w:tc>
      </w:tr>
      <w:tr w:rsidR="00D30F6B" w:rsidRPr="00D30F6B" w14:paraId="3974F66D" w14:textId="77777777" w:rsidTr="00D30F6B">
        <w:trPr>
          <w:trHeight w:val="300"/>
        </w:trPr>
        <w:tc>
          <w:tcPr>
            <w:tcW w:w="13960" w:type="dxa"/>
            <w:noWrap/>
            <w:hideMark/>
          </w:tcPr>
          <w:p w14:paraId="3F0B8EE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At another institution, I allowed exam retakes and make-ups and it allowed students to learn the material at their own pace and keep trying until they successfully met the learning outcomes. It worked great for both my students and myself.</w:t>
            </w:r>
          </w:p>
        </w:tc>
      </w:tr>
      <w:tr w:rsidR="00D30F6B" w:rsidRPr="00D30F6B" w14:paraId="48058BCD" w14:textId="77777777" w:rsidTr="00D30F6B">
        <w:trPr>
          <w:trHeight w:val="300"/>
        </w:trPr>
        <w:tc>
          <w:tcPr>
            <w:tcW w:w="13960" w:type="dxa"/>
            <w:noWrap/>
            <w:hideMark/>
          </w:tcPr>
          <w:p w14:paraId="571E7F4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Can also be students developing their own learning outcomes to respond to their own needs</w:t>
            </w:r>
          </w:p>
        </w:tc>
      </w:tr>
      <w:tr w:rsidR="00D30F6B" w:rsidRPr="00D30F6B" w14:paraId="4C3E4877" w14:textId="77777777" w:rsidTr="00D30F6B">
        <w:trPr>
          <w:trHeight w:val="300"/>
        </w:trPr>
        <w:tc>
          <w:tcPr>
            <w:tcW w:w="13960" w:type="dxa"/>
            <w:noWrap/>
            <w:hideMark/>
          </w:tcPr>
          <w:p w14:paraId="17D11C7B"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Structuring shorter blocks of teaching works well for me online or on campus. Staff and students struggle to have time to engage in longer sessions.</w:t>
            </w:r>
          </w:p>
        </w:tc>
      </w:tr>
      <w:tr w:rsidR="00D30F6B" w:rsidRPr="00D30F6B" w14:paraId="1323C061" w14:textId="77777777" w:rsidTr="00D30F6B">
        <w:trPr>
          <w:trHeight w:val="300"/>
        </w:trPr>
        <w:tc>
          <w:tcPr>
            <w:tcW w:w="13960" w:type="dxa"/>
            <w:noWrap/>
            <w:hideMark/>
          </w:tcPr>
          <w:p w14:paraId="0C6ED66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Worked: it fitted well within my family/working life</w:t>
            </w:r>
            <w:r w:rsidRPr="00D30F6B">
              <w:rPr>
                <w:rFonts w:ascii="Calibri" w:eastAsia="Times New Roman" w:hAnsi="Calibri" w:cs="Calibri"/>
                <w:color w:val="000000"/>
                <w:kern w:val="0"/>
                <w:sz w:val="22"/>
                <w:szCs w:val="22"/>
                <w:lang w:eastAsia="en-GB"/>
                <w14:ligatures w14:val="none"/>
              </w:rPr>
              <w:br/>
            </w:r>
            <w:r w:rsidRPr="00D30F6B">
              <w:rPr>
                <w:rFonts w:ascii="Calibri" w:eastAsia="Times New Roman" w:hAnsi="Calibri" w:cs="Calibri"/>
                <w:color w:val="000000"/>
                <w:kern w:val="0"/>
                <w:sz w:val="22"/>
                <w:szCs w:val="22"/>
                <w:lang w:eastAsia="en-GB"/>
                <w14:ligatures w14:val="none"/>
              </w:rPr>
              <w:br/>
              <w:t>Struggle: level of engagement with tutor and other students</w:t>
            </w:r>
          </w:p>
        </w:tc>
      </w:tr>
      <w:tr w:rsidR="00D30F6B" w:rsidRPr="00D30F6B" w14:paraId="2A84AD21" w14:textId="77777777" w:rsidTr="00D30F6B">
        <w:trPr>
          <w:trHeight w:val="300"/>
        </w:trPr>
        <w:tc>
          <w:tcPr>
            <w:tcW w:w="13960" w:type="dxa"/>
            <w:noWrap/>
            <w:hideMark/>
          </w:tcPr>
          <w:p w14:paraId="5D97FAF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Very hard to gauge understanding or engagement without asking directly</w:t>
            </w:r>
          </w:p>
        </w:tc>
      </w:tr>
      <w:tr w:rsidR="00D30F6B" w:rsidRPr="00D30F6B" w14:paraId="7A8DEE82" w14:textId="77777777" w:rsidTr="00D30F6B">
        <w:trPr>
          <w:trHeight w:val="300"/>
        </w:trPr>
        <w:tc>
          <w:tcPr>
            <w:tcW w:w="13960" w:type="dxa"/>
            <w:noWrap/>
            <w:hideMark/>
          </w:tcPr>
          <w:p w14:paraId="3EF29013"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Flexibility suits both me and the student. Very positive influence on work/life balance.</w:t>
            </w:r>
          </w:p>
        </w:tc>
      </w:tr>
      <w:tr w:rsidR="00D30F6B" w:rsidRPr="00D30F6B" w14:paraId="5AD94B93" w14:textId="77777777" w:rsidTr="00D30F6B">
        <w:trPr>
          <w:trHeight w:val="300"/>
        </w:trPr>
        <w:tc>
          <w:tcPr>
            <w:tcW w:w="13960" w:type="dxa"/>
            <w:noWrap/>
            <w:hideMark/>
          </w:tcPr>
          <w:p w14:paraId="3203E79D"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Flexibility means people can drop in when suits but that can make arranging meetings very hard!</w:t>
            </w:r>
          </w:p>
        </w:tc>
      </w:tr>
      <w:tr w:rsidR="00D30F6B" w:rsidRPr="00D30F6B" w14:paraId="5A7BD82F" w14:textId="77777777" w:rsidTr="00D30F6B">
        <w:trPr>
          <w:trHeight w:val="300"/>
        </w:trPr>
        <w:tc>
          <w:tcPr>
            <w:tcW w:w="13960" w:type="dxa"/>
            <w:noWrap/>
            <w:hideMark/>
          </w:tcPr>
          <w:p w14:paraId="5D352290"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 teach costume pattern cutting and sewing classes, which involves teaching practical work in person. During Covid I had to find a way to do this remotely, which was incredibly challenging. It took a lot more time and extra work to teach students via computer</w:t>
            </w:r>
          </w:p>
        </w:tc>
      </w:tr>
      <w:tr w:rsidR="00D30F6B" w:rsidRPr="00D30F6B" w14:paraId="0ABF031A" w14:textId="77777777" w:rsidTr="00D30F6B">
        <w:trPr>
          <w:trHeight w:val="300"/>
        </w:trPr>
        <w:tc>
          <w:tcPr>
            <w:tcW w:w="13960" w:type="dxa"/>
            <w:noWrap/>
            <w:hideMark/>
          </w:tcPr>
          <w:p w14:paraId="5C21762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Pressure taken off students with classroom anxiety/ worried about returning to academia</w:t>
            </w:r>
          </w:p>
        </w:tc>
      </w:tr>
      <w:tr w:rsidR="00D30F6B" w:rsidRPr="00D30F6B" w14:paraId="17BE7081" w14:textId="77777777" w:rsidTr="00D30F6B">
        <w:trPr>
          <w:trHeight w:val="300"/>
        </w:trPr>
        <w:tc>
          <w:tcPr>
            <w:tcW w:w="13960" w:type="dxa"/>
            <w:noWrap/>
            <w:hideMark/>
          </w:tcPr>
          <w:p w14:paraId="5CE6A7C1"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Struggle - in prior institution, lack of workload support for providing hybrid options in return to campus</w:t>
            </w:r>
          </w:p>
        </w:tc>
      </w:tr>
      <w:tr w:rsidR="00D30F6B" w:rsidRPr="00D30F6B" w14:paraId="0824E51D" w14:textId="77777777" w:rsidTr="00D30F6B">
        <w:trPr>
          <w:trHeight w:val="300"/>
        </w:trPr>
        <w:tc>
          <w:tcPr>
            <w:tcW w:w="13960" w:type="dxa"/>
            <w:noWrap/>
            <w:hideMark/>
          </w:tcPr>
          <w:p w14:paraId="7FEED316"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 think the flexibility of lecture mode is important as well - sometimes a live lecture online is actually more effective than speaking to a filled theatre like Gordon Aikman. Questions easier to deal with in many ways - spoken or by chat.</w:t>
            </w:r>
          </w:p>
        </w:tc>
      </w:tr>
      <w:tr w:rsidR="00D30F6B" w:rsidRPr="00D30F6B" w14:paraId="72FE858E" w14:textId="77777777" w:rsidTr="00D30F6B">
        <w:trPr>
          <w:trHeight w:val="300"/>
        </w:trPr>
        <w:tc>
          <w:tcPr>
            <w:tcW w:w="13960" w:type="dxa"/>
            <w:noWrap/>
            <w:hideMark/>
          </w:tcPr>
          <w:p w14:paraId="0A762F3A"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lastRenderedPageBreak/>
              <w:t>I think more opportunity to ask questions, but easier for miscommunication to occur</w:t>
            </w:r>
          </w:p>
        </w:tc>
      </w:tr>
      <w:tr w:rsidR="00D30F6B" w:rsidRPr="00D30F6B" w14:paraId="78C61F6C" w14:textId="77777777" w:rsidTr="00D30F6B">
        <w:trPr>
          <w:trHeight w:val="300"/>
        </w:trPr>
        <w:tc>
          <w:tcPr>
            <w:tcW w:w="13960" w:type="dxa"/>
            <w:noWrap/>
            <w:hideMark/>
          </w:tcPr>
          <w:p w14:paraId="29568F59"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I experimented in one class with trying to negotiate almost everything with the students including the type of assessment and when the assessment would be submitted. The flexibility worked well. We were honest about regs and constraints.</w:t>
            </w:r>
          </w:p>
        </w:tc>
      </w:tr>
      <w:tr w:rsidR="00D30F6B" w:rsidRPr="00D30F6B" w14:paraId="0170F7E4" w14:textId="77777777" w:rsidTr="00D30F6B">
        <w:trPr>
          <w:trHeight w:val="300"/>
        </w:trPr>
        <w:tc>
          <w:tcPr>
            <w:tcW w:w="13960" w:type="dxa"/>
            <w:noWrap/>
            <w:hideMark/>
          </w:tcPr>
          <w:p w14:paraId="63B0671F" w14:textId="77777777" w:rsidR="00D30F6B" w:rsidRPr="00D30F6B" w:rsidRDefault="00D30F6B" w:rsidP="00D30F6B">
            <w:pPr>
              <w:rPr>
                <w:rFonts w:ascii="Calibri" w:eastAsia="Times New Roman" w:hAnsi="Calibri" w:cs="Calibri"/>
                <w:color w:val="000000"/>
                <w:kern w:val="0"/>
                <w:sz w:val="22"/>
                <w:szCs w:val="22"/>
                <w:lang w:eastAsia="en-GB"/>
                <w14:ligatures w14:val="none"/>
              </w:rPr>
            </w:pPr>
            <w:r w:rsidRPr="00D30F6B">
              <w:rPr>
                <w:rFonts w:ascii="Calibri" w:eastAsia="Times New Roman" w:hAnsi="Calibri" w:cs="Calibri"/>
                <w:color w:val="000000"/>
                <w:kern w:val="0"/>
                <w:sz w:val="22"/>
                <w:szCs w:val="22"/>
                <w:lang w:eastAsia="en-GB"/>
                <w14:ligatures w14:val="none"/>
              </w:rPr>
              <w:t>What worked - inclusion of learners</w:t>
            </w:r>
          </w:p>
        </w:tc>
      </w:tr>
    </w:tbl>
    <w:p w14:paraId="6779F067" w14:textId="77777777" w:rsidR="00D30F6B" w:rsidRDefault="00D30F6B"/>
    <w:sectPr w:rsidR="00D30F6B" w:rsidSect="00B5478E">
      <w:headerReference w:type="default" r:id="rId6"/>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4AEA" w14:textId="77777777" w:rsidR="00A0052A" w:rsidRDefault="00A0052A" w:rsidP="00BB22E0">
      <w:r>
        <w:separator/>
      </w:r>
    </w:p>
  </w:endnote>
  <w:endnote w:type="continuationSeparator" w:id="0">
    <w:p w14:paraId="489F4F58" w14:textId="77777777" w:rsidR="00A0052A" w:rsidRDefault="00A0052A" w:rsidP="00B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Calibri (Body)">
    <w:altName w:val="Calibri"/>
    <w:charset w:val="00"/>
    <w:family w:val="roman"/>
    <w:pitch w:val="default"/>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E0BB" w14:textId="77777777" w:rsidR="00A0052A" w:rsidRDefault="00A0052A" w:rsidP="00BB22E0">
      <w:r>
        <w:separator/>
      </w:r>
    </w:p>
  </w:footnote>
  <w:footnote w:type="continuationSeparator" w:id="0">
    <w:p w14:paraId="5B0C4BE8" w14:textId="77777777" w:rsidR="00A0052A" w:rsidRDefault="00A0052A" w:rsidP="00BB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75A" w14:textId="762A756A" w:rsidR="00BB22E0" w:rsidRDefault="00BB22E0">
    <w:pPr>
      <w:pStyle w:val="Header"/>
    </w:pPr>
    <w:r>
      <w:t xml:space="preserve">Responses to poll questions during the </w:t>
    </w:r>
    <w:r w:rsidRPr="00BB22E0">
      <w:rPr>
        <w:i/>
        <w:iCs/>
      </w:rPr>
      <w:t>Engaging students in flexible and hybrid pedagogies</w:t>
    </w:r>
    <w:r>
      <w:t xml:space="preserve"> session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8E"/>
    <w:rsid w:val="00106BD6"/>
    <w:rsid w:val="00184E7E"/>
    <w:rsid w:val="001D491C"/>
    <w:rsid w:val="001F35A5"/>
    <w:rsid w:val="002E55B7"/>
    <w:rsid w:val="002F5DA7"/>
    <w:rsid w:val="00323F94"/>
    <w:rsid w:val="00346810"/>
    <w:rsid w:val="004B2FFA"/>
    <w:rsid w:val="0053684B"/>
    <w:rsid w:val="005D5293"/>
    <w:rsid w:val="00616F97"/>
    <w:rsid w:val="00672129"/>
    <w:rsid w:val="006B256F"/>
    <w:rsid w:val="00740FBD"/>
    <w:rsid w:val="00745D8E"/>
    <w:rsid w:val="007856B4"/>
    <w:rsid w:val="00880391"/>
    <w:rsid w:val="008A1550"/>
    <w:rsid w:val="00A0052A"/>
    <w:rsid w:val="00A22188"/>
    <w:rsid w:val="00A326BF"/>
    <w:rsid w:val="00A74ABD"/>
    <w:rsid w:val="00B5478E"/>
    <w:rsid w:val="00BB22E0"/>
    <w:rsid w:val="00C85D7A"/>
    <w:rsid w:val="00C917CA"/>
    <w:rsid w:val="00CD41C0"/>
    <w:rsid w:val="00CF7833"/>
    <w:rsid w:val="00D264E4"/>
    <w:rsid w:val="00D30F6B"/>
    <w:rsid w:val="00EB306A"/>
    <w:rsid w:val="00EB7554"/>
    <w:rsid w:val="00EC392D"/>
    <w:rsid w:val="00F66163"/>
    <w:rsid w:val="00FF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9B82"/>
  <w14:defaultImageDpi w14:val="32767"/>
  <w15:chartTrackingRefBased/>
  <w15:docId w15:val="{FB6B9A0E-51C0-E044-B97D-7F59F9C2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4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7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7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7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7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4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78E"/>
    <w:rPr>
      <w:rFonts w:eastAsiaTheme="majorEastAsia" w:cstheme="majorBidi"/>
      <w:color w:val="272727" w:themeColor="text1" w:themeTint="D8"/>
    </w:rPr>
  </w:style>
  <w:style w:type="paragraph" w:styleId="Title">
    <w:name w:val="Title"/>
    <w:basedOn w:val="Normal"/>
    <w:next w:val="Normal"/>
    <w:link w:val="TitleChar"/>
    <w:uiPriority w:val="10"/>
    <w:qFormat/>
    <w:rsid w:val="00B547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7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7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78E"/>
    <w:rPr>
      <w:i/>
      <w:iCs/>
      <w:color w:val="404040" w:themeColor="text1" w:themeTint="BF"/>
    </w:rPr>
  </w:style>
  <w:style w:type="paragraph" w:styleId="ListParagraph">
    <w:name w:val="List Paragraph"/>
    <w:basedOn w:val="Normal"/>
    <w:uiPriority w:val="34"/>
    <w:qFormat/>
    <w:rsid w:val="00B5478E"/>
    <w:pPr>
      <w:ind w:left="720"/>
      <w:contextualSpacing/>
    </w:pPr>
  </w:style>
  <w:style w:type="character" w:styleId="IntenseEmphasis">
    <w:name w:val="Intense Emphasis"/>
    <w:basedOn w:val="DefaultParagraphFont"/>
    <w:uiPriority w:val="21"/>
    <w:qFormat/>
    <w:rsid w:val="00B5478E"/>
    <w:rPr>
      <w:i/>
      <w:iCs/>
      <w:color w:val="0F4761" w:themeColor="accent1" w:themeShade="BF"/>
    </w:rPr>
  </w:style>
  <w:style w:type="paragraph" w:styleId="IntenseQuote">
    <w:name w:val="Intense Quote"/>
    <w:basedOn w:val="Normal"/>
    <w:next w:val="Normal"/>
    <w:link w:val="IntenseQuoteChar"/>
    <w:uiPriority w:val="30"/>
    <w:qFormat/>
    <w:rsid w:val="00B5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78E"/>
    <w:rPr>
      <w:i/>
      <w:iCs/>
      <w:color w:val="0F4761" w:themeColor="accent1" w:themeShade="BF"/>
    </w:rPr>
  </w:style>
  <w:style w:type="character" w:styleId="IntenseReference">
    <w:name w:val="Intense Reference"/>
    <w:basedOn w:val="DefaultParagraphFont"/>
    <w:uiPriority w:val="32"/>
    <w:qFormat/>
    <w:rsid w:val="00B5478E"/>
    <w:rPr>
      <w:b/>
      <w:bCs/>
      <w:smallCaps/>
      <w:color w:val="0F4761" w:themeColor="accent1" w:themeShade="BF"/>
      <w:spacing w:val="5"/>
    </w:rPr>
  </w:style>
  <w:style w:type="table" w:styleId="TableGrid">
    <w:name w:val="Table Grid"/>
    <w:basedOn w:val="TableNormal"/>
    <w:uiPriority w:val="39"/>
    <w:rsid w:val="00B5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0F6B"/>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30F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B22E0"/>
    <w:pPr>
      <w:tabs>
        <w:tab w:val="center" w:pos="4513"/>
        <w:tab w:val="right" w:pos="9026"/>
      </w:tabs>
    </w:pPr>
  </w:style>
  <w:style w:type="character" w:customStyle="1" w:styleId="HeaderChar">
    <w:name w:val="Header Char"/>
    <w:basedOn w:val="DefaultParagraphFont"/>
    <w:link w:val="Header"/>
    <w:uiPriority w:val="99"/>
    <w:rsid w:val="00BB22E0"/>
  </w:style>
  <w:style w:type="paragraph" w:styleId="Footer">
    <w:name w:val="footer"/>
    <w:basedOn w:val="Normal"/>
    <w:link w:val="FooterChar"/>
    <w:uiPriority w:val="99"/>
    <w:unhideWhenUsed/>
    <w:rsid w:val="00BB22E0"/>
    <w:pPr>
      <w:tabs>
        <w:tab w:val="center" w:pos="4513"/>
        <w:tab w:val="right" w:pos="9026"/>
      </w:tabs>
    </w:pPr>
  </w:style>
  <w:style w:type="character" w:customStyle="1" w:styleId="FooterChar">
    <w:name w:val="Footer Char"/>
    <w:basedOn w:val="DefaultParagraphFont"/>
    <w:link w:val="Footer"/>
    <w:uiPriority w:val="99"/>
    <w:rsid w:val="00BB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640">
      <w:bodyDiv w:val="1"/>
      <w:marLeft w:val="0"/>
      <w:marRight w:val="0"/>
      <w:marTop w:val="0"/>
      <w:marBottom w:val="0"/>
      <w:divBdr>
        <w:top w:val="none" w:sz="0" w:space="0" w:color="auto"/>
        <w:left w:val="none" w:sz="0" w:space="0" w:color="auto"/>
        <w:bottom w:val="none" w:sz="0" w:space="0" w:color="auto"/>
        <w:right w:val="none" w:sz="0" w:space="0" w:color="auto"/>
      </w:divBdr>
    </w:div>
    <w:div w:id="193659059">
      <w:bodyDiv w:val="1"/>
      <w:marLeft w:val="0"/>
      <w:marRight w:val="0"/>
      <w:marTop w:val="0"/>
      <w:marBottom w:val="0"/>
      <w:divBdr>
        <w:top w:val="none" w:sz="0" w:space="0" w:color="auto"/>
        <w:left w:val="none" w:sz="0" w:space="0" w:color="auto"/>
        <w:bottom w:val="none" w:sz="0" w:space="0" w:color="auto"/>
        <w:right w:val="none" w:sz="0" w:space="0" w:color="auto"/>
      </w:divBdr>
    </w:div>
    <w:div w:id="313920086">
      <w:bodyDiv w:val="1"/>
      <w:marLeft w:val="0"/>
      <w:marRight w:val="0"/>
      <w:marTop w:val="0"/>
      <w:marBottom w:val="0"/>
      <w:divBdr>
        <w:top w:val="none" w:sz="0" w:space="0" w:color="auto"/>
        <w:left w:val="none" w:sz="0" w:space="0" w:color="auto"/>
        <w:bottom w:val="none" w:sz="0" w:space="0" w:color="auto"/>
        <w:right w:val="none" w:sz="0" w:space="0" w:color="auto"/>
      </w:divBdr>
    </w:div>
    <w:div w:id="317879517">
      <w:bodyDiv w:val="1"/>
      <w:marLeft w:val="0"/>
      <w:marRight w:val="0"/>
      <w:marTop w:val="0"/>
      <w:marBottom w:val="0"/>
      <w:divBdr>
        <w:top w:val="none" w:sz="0" w:space="0" w:color="auto"/>
        <w:left w:val="none" w:sz="0" w:space="0" w:color="auto"/>
        <w:bottom w:val="none" w:sz="0" w:space="0" w:color="auto"/>
        <w:right w:val="none" w:sz="0" w:space="0" w:color="auto"/>
      </w:divBdr>
    </w:div>
    <w:div w:id="353311701">
      <w:bodyDiv w:val="1"/>
      <w:marLeft w:val="0"/>
      <w:marRight w:val="0"/>
      <w:marTop w:val="0"/>
      <w:marBottom w:val="0"/>
      <w:divBdr>
        <w:top w:val="none" w:sz="0" w:space="0" w:color="auto"/>
        <w:left w:val="none" w:sz="0" w:space="0" w:color="auto"/>
        <w:bottom w:val="none" w:sz="0" w:space="0" w:color="auto"/>
        <w:right w:val="none" w:sz="0" w:space="0" w:color="auto"/>
      </w:divBdr>
    </w:div>
    <w:div w:id="396705551">
      <w:bodyDiv w:val="1"/>
      <w:marLeft w:val="0"/>
      <w:marRight w:val="0"/>
      <w:marTop w:val="0"/>
      <w:marBottom w:val="0"/>
      <w:divBdr>
        <w:top w:val="none" w:sz="0" w:space="0" w:color="auto"/>
        <w:left w:val="none" w:sz="0" w:space="0" w:color="auto"/>
        <w:bottom w:val="none" w:sz="0" w:space="0" w:color="auto"/>
        <w:right w:val="none" w:sz="0" w:space="0" w:color="auto"/>
      </w:divBdr>
    </w:div>
    <w:div w:id="653218956">
      <w:bodyDiv w:val="1"/>
      <w:marLeft w:val="0"/>
      <w:marRight w:val="0"/>
      <w:marTop w:val="0"/>
      <w:marBottom w:val="0"/>
      <w:divBdr>
        <w:top w:val="none" w:sz="0" w:space="0" w:color="auto"/>
        <w:left w:val="none" w:sz="0" w:space="0" w:color="auto"/>
        <w:bottom w:val="none" w:sz="0" w:space="0" w:color="auto"/>
        <w:right w:val="none" w:sz="0" w:space="0" w:color="auto"/>
      </w:divBdr>
    </w:div>
    <w:div w:id="1092820211">
      <w:bodyDiv w:val="1"/>
      <w:marLeft w:val="0"/>
      <w:marRight w:val="0"/>
      <w:marTop w:val="0"/>
      <w:marBottom w:val="0"/>
      <w:divBdr>
        <w:top w:val="none" w:sz="0" w:space="0" w:color="auto"/>
        <w:left w:val="none" w:sz="0" w:space="0" w:color="auto"/>
        <w:bottom w:val="none" w:sz="0" w:space="0" w:color="auto"/>
        <w:right w:val="none" w:sz="0" w:space="0" w:color="auto"/>
      </w:divBdr>
    </w:div>
    <w:div w:id="1173884682">
      <w:bodyDiv w:val="1"/>
      <w:marLeft w:val="0"/>
      <w:marRight w:val="0"/>
      <w:marTop w:val="0"/>
      <w:marBottom w:val="0"/>
      <w:divBdr>
        <w:top w:val="none" w:sz="0" w:space="0" w:color="auto"/>
        <w:left w:val="none" w:sz="0" w:space="0" w:color="auto"/>
        <w:bottom w:val="none" w:sz="0" w:space="0" w:color="auto"/>
        <w:right w:val="none" w:sz="0" w:space="0" w:color="auto"/>
      </w:divBdr>
    </w:div>
    <w:div w:id="1286161643">
      <w:bodyDiv w:val="1"/>
      <w:marLeft w:val="0"/>
      <w:marRight w:val="0"/>
      <w:marTop w:val="0"/>
      <w:marBottom w:val="0"/>
      <w:divBdr>
        <w:top w:val="none" w:sz="0" w:space="0" w:color="auto"/>
        <w:left w:val="none" w:sz="0" w:space="0" w:color="auto"/>
        <w:bottom w:val="none" w:sz="0" w:space="0" w:color="auto"/>
        <w:right w:val="none" w:sz="0" w:space="0" w:color="auto"/>
      </w:divBdr>
    </w:div>
    <w:div w:id="1369140110">
      <w:bodyDiv w:val="1"/>
      <w:marLeft w:val="0"/>
      <w:marRight w:val="0"/>
      <w:marTop w:val="0"/>
      <w:marBottom w:val="0"/>
      <w:divBdr>
        <w:top w:val="none" w:sz="0" w:space="0" w:color="auto"/>
        <w:left w:val="none" w:sz="0" w:space="0" w:color="auto"/>
        <w:bottom w:val="none" w:sz="0" w:space="0" w:color="auto"/>
        <w:right w:val="none" w:sz="0" w:space="0" w:color="auto"/>
      </w:divBdr>
    </w:div>
    <w:div w:id="1373117268">
      <w:bodyDiv w:val="1"/>
      <w:marLeft w:val="0"/>
      <w:marRight w:val="0"/>
      <w:marTop w:val="0"/>
      <w:marBottom w:val="0"/>
      <w:divBdr>
        <w:top w:val="none" w:sz="0" w:space="0" w:color="auto"/>
        <w:left w:val="none" w:sz="0" w:space="0" w:color="auto"/>
        <w:bottom w:val="none" w:sz="0" w:space="0" w:color="auto"/>
        <w:right w:val="none" w:sz="0" w:space="0" w:color="auto"/>
      </w:divBdr>
    </w:div>
    <w:div w:id="1436512214">
      <w:bodyDiv w:val="1"/>
      <w:marLeft w:val="0"/>
      <w:marRight w:val="0"/>
      <w:marTop w:val="0"/>
      <w:marBottom w:val="0"/>
      <w:divBdr>
        <w:top w:val="none" w:sz="0" w:space="0" w:color="auto"/>
        <w:left w:val="none" w:sz="0" w:space="0" w:color="auto"/>
        <w:bottom w:val="none" w:sz="0" w:space="0" w:color="auto"/>
        <w:right w:val="none" w:sz="0" w:space="0" w:color="auto"/>
      </w:divBdr>
    </w:div>
    <w:div w:id="1521966153">
      <w:bodyDiv w:val="1"/>
      <w:marLeft w:val="0"/>
      <w:marRight w:val="0"/>
      <w:marTop w:val="0"/>
      <w:marBottom w:val="0"/>
      <w:divBdr>
        <w:top w:val="none" w:sz="0" w:space="0" w:color="auto"/>
        <w:left w:val="none" w:sz="0" w:space="0" w:color="auto"/>
        <w:bottom w:val="none" w:sz="0" w:space="0" w:color="auto"/>
        <w:right w:val="none" w:sz="0" w:space="0" w:color="auto"/>
      </w:divBdr>
    </w:div>
    <w:div w:id="1598978495">
      <w:bodyDiv w:val="1"/>
      <w:marLeft w:val="0"/>
      <w:marRight w:val="0"/>
      <w:marTop w:val="0"/>
      <w:marBottom w:val="0"/>
      <w:divBdr>
        <w:top w:val="none" w:sz="0" w:space="0" w:color="auto"/>
        <w:left w:val="none" w:sz="0" w:space="0" w:color="auto"/>
        <w:bottom w:val="none" w:sz="0" w:space="0" w:color="auto"/>
        <w:right w:val="none" w:sz="0" w:space="0" w:color="auto"/>
      </w:divBdr>
    </w:div>
    <w:div w:id="1680506004">
      <w:bodyDiv w:val="1"/>
      <w:marLeft w:val="0"/>
      <w:marRight w:val="0"/>
      <w:marTop w:val="0"/>
      <w:marBottom w:val="0"/>
      <w:divBdr>
        <w:top w:val="none" w:sz="0" w:space="0" w:color="auto"/>
        <w:left w:val="none" w:sz="0" w:space="0" w:color="auto"/>
        <w:bottom w:val="none" w:sz="0" w:space="0" w:color="auto"/>
        <w:right w:val="none" w:sz="0" w:space="0" w:color="auto"/>
      </w:divBdr>
    </w:div>
    <w:div w:id="1741713670">
      <w:bodyDiv w:val="1"/>
      <w:marLeft w:val="0"/>
      <w:marRight w:val="0"/>
      <w:marTop w:val="0"/>
      <w:marBottom w:val="0"/>
      <w:divBdr>
        <w:top w:val="none" w:sz="0" w:space="0" w:color="auto"/>
        <w:left w:val="none" w:sz="0" w:space="0" w:color="auto"/>
        <w:bottom w:val="none" w:sz="0" w:space="0" w:color="auto"/>
        <w:right w:val="none" w:sz="0" w:space="0" w:color="auto"/>
      </w:divBdr>
    </w:div>
    <w:div w:id="1797984796">
      <w:bodyDiv w:val="1"/>
      <w:marLeft w:val="0"/>
      <w:marRight w:val="0"/>
      <w:marTop w:val="0"/>
      <w:marBottom w:val="0"/>
      <w:divBdr>
        <w:top w:val="none" w:sz="0" w:space="0" w:color="auto"/>
        <w:left w:val="none" w:sz="0" w:space="0" w:color="auto"/>
        <w:bottom w:val="none" w:sz="0" w:space="0" w:color="auto"/>
        <w:right w:val="none" w:sz="0" w:space="0" w:color="auto"/>
      </w:divBdr>
    </w:div>
    <w:div w:id="1897205659">
      <w:bodyDiv w:val="1"/>
      <w:marLeft w:val="0"/>
      <w:marRight w:val="0"/>
      <w:marTop w:val="0"/>
      <w:marBottom w:val="0"/>
      <w:divBdr>
        <w:top w:val="none" w:sz="0" w:space="0" w:color="auto"/>
        <w:left w:val="none" w:sz="0" w:space="0" w:color="auto"/>
        <w:bottom w:val="none" w:sz="0" w:space="0" w:color="auto"/>
        <w:right w:val="none" w:sz="0" w:space="0" w:color="auto"/>
      </w:divBdr>
    </w:div>
    <w:div w:id="1979219587">
      <w:bodyDiv w:val="1"/>
      <w:marLeft w:val="0"/>
      <w:marRight w:val="0"/>
      <w:marTop w:val="0"/>
      <w:marBottom w:val="0"/>
      <w:divBdr>
        <w:top w:val="none" w:sz="0" w:space="0" w:color="auto"/>
        <w:left w:val="none" w:sz="0" w:space="0" w:color="auto"/>
        <w:bottom w:val="none" w:sz="0" w:space="0" w:color="auto"/>
        <w:right w:val="none" w:sz="0" w:space="0" w:color="auto"/>
      </w:divBdr>
    </w:div>
    <w:div w:id="20606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Celeste</dc:creator>
  <cp:keywords/>
  <dc:description/>
  <cp:lastModifiedBy>Natalie Poyser</cp:lastModifiedBy>
  <cp:revision>2</cp:revision>
  <dcterms:created xsi:type="dcterms:W3CDTF">2025-01-17T13:31:00Z</dcterms:created>
  <dcterms:modified xsi:type="dcterms:W3CDTF">2025-01-17T13:31:00Z</dcterms:modified>
</cp:coreProperties>
</file>