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DA" w:rsidRPr="00166DDD" w:rsidRDefault="00166DDD" w:rsidP="00592BDA">
      <w:pPr>
        <w:rPr>
          <w:rFonts w:ascii="Arial" w:hAnsi="Arial" w:cs="Arial"/>
        </w:rPr>
      </w:pPr>
      <w:r w:rsidRPr="00166DDD">
        <w:rPr>
          <w:rFonts w:ascii="Swiss721BT-Bold" w:hAnsi="Swiss721BT-Bold" w:cs="Swiss721BT-Bold"/>
          <w:b/>
          <w:bCs/>
          <w:sz w:val="48"/>
          <w:szCs w:val="48"/>
        </w:rPr>
        <w:t>Pre</w:t>
      </w:r>
      <w:bookmarkStart w:id="0" w:name="_GoBack"/>
      <w:bookmarkEnd w:id="0"/>
      <w:r w:rsidRPr="00166DDD">
        <w:rPr>
          <w:rFonts w:ascii="Swiss721BT-Bold" w:hAnsi="Swiss721BT-Bold" w:cs="Swiss721BT-Bold"/>
          <w:b/>
          <w:bCs/>
          <w:sz w:val="48"/>
          <w:szCs w:val="48"/>
        </w:rPr>
        <w:t>-observation form</w:t>
      </w:r>
    </w:p>
    <w:p w:rsidR="00166DDD" w:rsidRDefault="00166DDD" w:rsidP="00592BDA">
      <w:pPr>
        <w:rPr>
          <w:rFonts w:ascii="Swiss721BT-Bold" w:hAnsi="Swiss721BT-Bold" w:cs="Swiss721BT-Bold"/>
          <w:b/>
          <w:bCs/>
          <w:color w:val="3D3C3B"/>
          <w:sz w:val="27"/>
          <w:szCs w:val="27"/>
        </w:rPr>
      </w:pPr>
      <w:r>
        <w:rPr>
          <w:rFonts w:ascii="Swiss721BT-Bold" w:hAnsi="Swiss721BT-Bold" w:cs="Swiss721BT-Bold"/>
          <w:b/>
          <w:bCs/>
          <w:color w:val="3D3C3B"/>
          <w:sz w:val="27"/>
          <w:szCs w:val="27"/>
        </w:rPr>
        <w:t>To be filled in by the person being observed</w:t>
      </w:r>
    </w:p>
    <w:p w:rsidR="00166DDD" w:rsidRPr="00166DDD" w:rsidRDefault="00166DDD" w:rsidP="00592BDA">
      <w:pPr>
        <w:rPr>
          <w:rFonts w:ascii="Swiss721BT-Bold" w:hAnsi="Swiss721BT-Bold" w:cs="Swiss721BT-Bold"/>
          <w:b/>
          <w:bCs/>
          <w:color w:val="3D3C3B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92BDA" w:rsidTr="00592BDA">
        <w:tc>
          <w:tcPr>
            <w:tcW w:w="2547" w:type="dxa"/>
          </w:tcPr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Name of teacher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Name of observer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Date and time of</w:t>
            </w:r>
          </w:p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session to be observed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Venue of session to be observed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Number of students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Level of students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Default="00166DDD" w:rsidP="00592BDA">
            <w:pPr>
              <w:rPr>
                <w:rFonts w:ascii="Arial" w:hAnsi="Arial" w:cs="Arial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Course title</w:t>
            </w:r>
          </w:p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Default="00166DDD" w:rsidP="00166DDD">
            <w:pP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Topic for the session</w:t>
            </w:r>
          </w:p>
          <w:p w:rsidR="00166DDD" w:rsidRDefault="00166DDD" w:rsidP="00166DDD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592BDA" w:rsidTr="00592BDA">
        <w:tc>
          <w:tcPr>
            <w:tcW w:w="2547" w:type="dxa"/>
          </w:tcPr>
          <w:p w:rsidR="00592BDA" w:rsidRP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18"/>
                <w:szCs w:val="18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 xml:space="preserve">Context </w:t>
            </w:r>
            <w:r>
              <w:rPr>
                <w:rFonts w:ascii="Swiss721BT-Light" w:hAnsi="Swiss721BT-Light" w:cs="Swiss721BT-Light"/>
                <w:color w:val="3D3C3B"/>
                <w:sz w:val="18"/>
                <w:szCs w:val="18"/>
              </w:rPr>
              <w:t>e.g. have you met the students before, what format will the teaching take, where does this session fit with the rest of the course?</w:t>
            </w:r>
          </w:p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:rsidR="00592BDA" w:rsidRDefault="00592BDA" w:rsidP="00592BDA">
            <w:pPr>
              <w:rPr>
                <w:rFonts w:ascii="Arial" w:hAnsi="Arial" w:cs="Arial"/>
              </w:rPr>
            </w:pPr>
          </w:p>
        </w:tc>
      </w:tr>
      <w:tr w:rsidR="00166DDD" w:rsidTr="00592BDA">
        <w:tc>
          <w:tcPr>
            <w:tcW w:w="2547" w:type="dxa"/>
          </w:tcPr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What are you aiming to do in the session?</w:t>
            </w:r>
          </w:p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</w:tc>
        <w:tc>
          <w:tcPr>
            <w:tcW w:w="6469" w:type="dxa"/>
          </w:tcPr>
          <w:p w:rsidR="00166DDD" w:rsidRDefault="00166DDD" w:rsidP="00592BDA">
            <w:pPr>
              <w:rPr>
                <w:rFonts w:ascii="Arial" w:hAnsi="Arial" w:cs="Arial"/>
              </w:rPr>
            </w:pPr>
          </w:p>
          <w:p w:rsidR="00FB4DAD" w:rsidRDefault="00FB4DAD" w:rsidP="00592BDA">
            <w:pPr>
              <w:rPr>
                <w:rFonts w:ascii="Arial" w:hAnsi="Arial" w:cs="Arial"/>
              </w:rPr>
            </w:pPr>
          </w:p>
          <w:p w:rsidR="00FB4DAD" w:rsidRDefault="00FB4DAD" w:rsidP="00592BDA">
            <w:pPr>
              <w:rPr>
                <w:rFonts w:ascii="Arial" w:hAnsi="Arial" w:cs="Arial"/>
              </w:rPr>
            </w:pPr>
          </w:p>
          <w:p w:rsidR="00FB4DAD" w:rsidRDefault="00FB4DAD" w:rsidP="00592BDA">
            <w:pPr>
              <w:rPr>
                <w:rFonts w:ascii="Arial" w:hAnsi="Arial" w:cs="Arial"/>
              </w:rPr>
            </w:pPr>
          </w:p>
          <w:p w:rsidR="00FB4DAD" w:rsidRDefault="00FB4DAD" w:rsidP="00592BDA">
            <w:pPr>
              <w:rPr>
                <w:rFonts w:ascii="Arial" w:hAnsi="Arial" w:cs="Arial"/>
              </w:rPr>
            </w:pPr>
          </w:p>
          <w:p w:rsidR="00FB4DAD" w:rsidRDefault="00FB4DAD" w:rsidP="00592BDA">
            <w:pPr>
              <w:rPr>
                <w:rFonts w:ascii="Arial" w:hAnsi="Arial" w:cs="Arial"/>
              </w:rPr>
            </w:pPr>
          </w:p>
        </w:tc>
      </w:tr>
      <w:tr w:rsidR="00166DDD" w:rsidTr="00592BDA">
        <w:tc>
          <w:tcPr>
            <w:tcW w:w="2547" w:type="dxa"/>
          </w:tcPr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Is there anything specific you would like feedback on?</w:t>
            </w:r>
          </w:p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</w:tc>
        <w:tc>
          <w:tcPr>
            <w:tcW w:w="6469" w:type="dxa"/>
          </w:tcPr>
          <w:p w:rsidR="00166DDD" w:rsidRDefault="00166DDD" w:rsidP="00592BDA">
            <w:pPr>
              <w:rPr>
                <w:rFonts w:ascii="Arial" w:hAnsi="Arial" w:cs="Arial"/>
              </w:rPr>
            </w:pPr>
          </w:p>
          <w:p w:rsidR="00166DDD" w:rsidRDefault="00166DDD" w:rsidP="00592BDA">
            <w:pPr>
              <w:rPr>
                <w:rFonts w:ascii="Arial" w:hAnsi="Arial" w:cs="Arial"/>
              </w:rPr>
            </w:pPr>
          </w:p>
          <w:p w:rsidR="00166DDD" w:rsidRDefault="00166DDD" w:rsidP="00592BDA">
            <w:pPr>
              <w:rPr>
                <w:rFonts w:ascii="Arial" w:hAnsi="Arial" w:cs="Arial"/>
              </w:rPr>
            </w:pPr>
          </w:p>
          <w:p w:rsidR="00166DDD" w:rsidRDefault="00166DDD" w:rsidP="00592BDA">
            <w:pPr>
              <w:rPr>
                <w:rFonts w:ascii="Arial" w:hAnsi="Arial" w:cs="Arial"/>
              </w:rPr>
            </w:pPr>
          </w:p>
          <w:p w:rsidR="00166DDD" w:rsidRDefault="00166DDD" w:rsidP="00592BDA">
            <w:pPr>
              <w:rPr>
                <w:rFonts w:ascii="Arial" w:hAnsi="Arial" w:cs="Arial"/>
              </w:rPr>
            </w:pPr>
          </w:p>
          <w:p w:rsidR="00166DDD" w:rsidRDefault="00166DDD" w:rsidP="00592BDA">
            <w:pPr>
              <w:rPr>
                <w:rFonts w:ascii="Arial" w:hAnsi="Arial" w:cs="Arial"/>
              </w:rPr>
            </w:pPr>
          </w:p>
        </w:tc>
      </w:tr>
      <w:tr w:rsidR="00166DDD" w:rsidTr="00592BDA">
        <w:tc>
          <w:tcPr>
            <w:tcW w:w="2547" w:type="dxa"/>
          </w:tcPr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  <w:r>
              <w:rPr>
                <w:rFonts w:ascii="Swiss721BT-Light" w:hAnsi="Swiss721BT-Light" w:cs="Swiss721BT-Light"/>
                <w:color w:val="3D3C3B"/>
                <w:sz w:val="24"/>
                <w:szCs w:val="24"/>
              </w:rPr>
              <w:t>How will you introduce the observer to the students?</w:t>
            </w:r>
          </w:p>
          <w:p w:rsidR="00166DDD" w:rsidRDefault="00166DDD" w:rsidP="00166DDD">
            <w:pPr>
              <w:autoSpaceDE w:val="0"/>
              <w:autoSpaceDN w:val="0"/>
              <w:adjustRightInd w:val="0"/>
              <w:rPr>
                <w:rFonts w:ascii="Swiss721BT-Light" w:hAnsi="Swiss721BT-Light" w:cs="Swiss721BT-Light"/>
                <w:color w:val="3D3C3B"/>
                <w:sz w:val="24"/>
                <w:szCs w:val="24"/>
              </w:rPr>
            </w:pPr>
          </w:p>
        </w:tc>
        <w:tc>
          <w:tcPr>
            <w:tcW w:w="6469" w:type="dxa"/>
          </w:tcPr>
          <w:p w:rsidR="00166DDD" w:rsidRDefault="00166DDD" w:rsidP="00592BDA">
            <w:pPr>
              <w:rPr>
                <w:rFonts w:ascii="Arial" w:hAnsi="Arial" w:cs="Arial"/>
              </w:rPr>
            </w:pPr>
          </w:p>
        </w:tc>
      </w:tr>
    </w:tbl>
    <w:p w:rsidR="00592BDA" w:rsidRDefault="00592BDA" w:rsidP="00166DDD">
      <w:pPr>
        <w:rPr>
          <w:rFonts w:ascii="Arial" w:hAnsi="Arial" w:cs="Arial"/>
        </w:rPr>
      </w:pPr>
    </w:p>
    <w:sectPr w:rsidR="00592B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DD" w:rsidRDefault="00166DDD" w:rsidP="00166DDD">
      <w:pPr>
        <w:spacing w:after="0" w:line="240" w:lineRule="auto"/>
      </w:pPr>
      <w:r>
        <w:separator/>
      </w:r>
    </w:p>
  </w:endnote>
  <w:endnote w:type="continuationSeparator" w:id="0">
    <w:p w:rsidR="00166DDD" w:rsidRDefault="00166DDD" w:rsidP="0016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DD" w:rsidRPr="00166DDD" w:rsidRDefault="00AD6126">
    <w:pPr>
      <w:pStyle w:val="Footer"/>
      <w:rPr>
        <w:rFonts w:ascii="Arial" w:hAnsi="Arial" w:cs="Arial"/>
      </w:rPr>
    </w:pPr>
    <w:hyperlink r:id="rId1" w:history="1">
      <w:r w:rsidR="00166DDD" w:rsidRPr="00166DDD">
        <w:rPr>
          <w:rStyle w:val="Hyperlink"/>
          <w:rFonts w:ascii="Arial" w:hAnsi="Arial" w:cs="Arial"/>
        </w:rPr>
        <w:t>www.ed.ac.uk/iad</w:t>
      </w:r>
    </w:hyperlink>
    <w:r w:rsidR="00166DDD" w:rsidRPr="00166DDD">
      <w:rPr>
        <w:rFonts w:ascii="Arial" w:hAnsi="Arial" w:cs="Arial"/>
      </w:rPr>
      <w:t xml:space="preserve"> </w:t>
    </w:r>
  </w:p>
  <w:p w:rsidR="00166DDD" w:rsidRDefault="00166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DD" w:rsidRDefault="00166DDD" w:rsidP="00166DDD">
      <w:pPr>
        <w:spacing w:after="0" w:line="240" w:lineRule="auto"/>
      </w:pPr>
      <w:r>
        <w:separator/>
      </w:r>
    </w:p>
  </w:footnote>
  <w:footnote w:type="continuationSeparator" w:id="0">
    <w:p w:rsidR="00166DDD" w:rsidRDefault="00166DDD" w:rsidP="0016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AD" w:rsidRDefault="00FB4DAD" w:rsidP="00FB4DAD">
    <w:pPr>
      <w:pStyle w:val="Header"/>
      <w:jc w:val="right"/>
    </w:pPr>
    <w:r w:rsidRPr="007021AD">
      <w:rPr>
        <w:noProof/>
        <w:lang w:eastAsia="en-GB"/>
      </w:rPr>
      <w:drawing>
        <wp:inline distT="0" distB="0" distL="0" distR="0" wp14:anchorId="4B16BE80" wp14:editId="4297002E">
          <wp:extent cx="3128400" cy="500400"/>
          <wp:effectExtent l="0" t="0" r="0" b="0"/>
          <wp:docPr id="2" name="Picture 2" descr="M:\UoE LOGO and Word Templates\1Line2ColCMYK_CS3 UoE graphic for header in word do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UoE LOGO and Word Templates\1Line2ColCMYK_CS3 UoE graphic for header in word doc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4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DAD" w:rsidRDefault="00FB4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DA"/>
    <w:rsid w:val="00166DDD"/>
    <w:rsid w:val="00261EF7"/>
    <w:rsid w:val="004A7D17"/>
    <w:rsid w:val="00592BDA"/>
    <w:rsid w:val="00836486"/>
    <w:rsid w:val="008E1246"/>
    <w:rsid w:val="009415A1"/>
    <w:rsid w:val="00AD6126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91457B-2FA2-4F5D-A6F2-39CEE30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BDA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BDA"/>
    <w:rPr>
      <w:rFonts w:ascii="Arial" w:eastAsiaTheme="majorEastAsia" w:hAnsi="Arial" w:cstheme="majorBidi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59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DD"/>
  </w:style>
  <w:style w:type="paragraph" w:styleId="Footer">
    <w:name w:val="footer"/>
    <w:basedOn w:val="Normal"/>
    <w:link w:val="FooterChar"/>
    <w:uiPriority w:val="99"/>
    <w:unhideWhenUsed/>
    <w:rsid w:val="0016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DD"/>
  </w:style>
  <w:style w:type="character" w:styleId="Hyperlink">
    <w:name w:val="Hyperlink"/>
    <w:basedOn w:val="DefaultParagraphFont"/>
    <w:uiPriority w:val="99"/>
    <w:unhideWhenUsed/>
    <w:rsid w:val="00166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ac.uk/i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POYSER Natalie</dc:creator>
  <cp:keywords/>
  <dc:description/>
  <cp:lastModifiedBy>POYSER Natalie</cp:lastModifiedBy>
  <cp:revision>4</cp:revision>
  <dcterms:created xsi:type="dcterms:W3CDTF">2017-04-20T12:55:00Z</dcterms:created>
  <dcterms:modified xsi:type="dcterms:W3CDTF">2017-04-20T13:00:00Z</dcterms:modified>
</cp:coreProperties>
</file>